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10"/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1596"/>
        <w:gridCol w:w="1596"/>
        <w:gridCol w:w="1596"/>
        <w:gridCol w:w="1596"/>
        <w:gridCol w:w="1342"/>
      </w:tblGrid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TEMA</w:t>
            </w:r>
          </w:p>
        </w:tc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OCJENA 5</w:t>
            </w:r>
          </w:p>
        </w:tc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OCJENA 4</w:t>
            </w:r>
          </w:p>
        </w:tc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OCJENA 3</w:t>
            </w:r>
          </w:p>
        </w:tc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OCJENA 2</w:t>
            </w:r>
          </w:p>
        </w:tc>
        <w:tc>
          <w:tcPr>
            <w:tcW w:w="1342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OCJENA 1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Ja sam učenik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primjenjuje osnovna pravila pristojnog ponašanja (pozdravljanje, ispričavanje, iskazivanje zamolbe)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Ponekad potrebna pomoć kod primjene osnovnih pravila pristojnog ponašanja (pozdravljanje, ispričavanje, iskazivanje zamolbe)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primjenjuje osnovna pravila pristojnog ponašanja (pozdravljanje, ispričavanje, iskazivanje zamolbe)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primjenjuje osnovna pravila pristojnog ponašanja (pozdravljanje, ispričavanje, iskazivanje zamolbe)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i poticaj ne primjenjuje osnovna pravila pristojnog ponašanja (pozdravljanje, ispričavanje, iskazivanje zamolbe)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Moja škola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Potpuno samostalno imenuje školu, prostorije u školi i navodi njihovu namjenu te rabi pojmove učenik, učitelj, razred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imenuje školu, prostorije u školi i navodi njihovu namjenu te rabi pojmove učenik, učitelj, razred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učiteljevu pomoć imenuje školu, prostorije u školi i navodi njihovu namjenu te rabi pojmove učenik, učitelj, razred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učiteljevu pomoć nesigurno imenuje školu, prostorije u školi i navodi njihovu namjenu te rabi pojmove učenik, učitelj, razred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učitelja ne imenuje školu, prostorije u školi i navodi njihovu namjenu te rabi pojmove učenik, učitelj, razred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Život i rad u školi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imenuje djelatnike škole, primjenjuje najbitnije odredbe kućnog reda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imenuje djelatnike škole, primjenjuje najbitnije odredbe kućnog reda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učiteljevu pomoć imenuje djelatnike škole, primjenjuje važne odredbe kućnog reda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Nesigurno uz učiteljevu pomoć imenuje djelatnike škole, primjenjuje odredbe kućnog reda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imenuje djelatnike škole, primjenjuje najbitnije odredbe kućnog reda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Snalazimo se u prostoru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i s razumijevanjem određuje položaj predmeta u prostoru prema zadanim odrednicama (lijevo, desno, gore, dolje, naprijed, natrag, ispred, iza)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 Većinom samostalno određuje položaj predmeta u prostoru prema zadanim odrednicama (lijevo, desno, gore, dolje, naprijed, natrag, ispred, iza)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ili djelomično određuje položaj predmeta u prostoru prema zadanim odrednicama (lijevo, desno, gore, dolje, naprijed, natrag, ispred, iza)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nesigurno određuje položaj predmeta u prostoru prema zadanim odrednicama (lijevo, desno, gore, dolje, naprijed, natrag, ispred, iza)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određuje položaj predmeta u prostoru prema zadanim odrednicama (lijevo, desno, gore, dolje, naprijed, natrag, ispred, iza)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Članovi obitelji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Potpuno samostalno imenuje članove obitelji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bez pomoće imenuje članove obitelji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pomoćili djelomično imenuje članove obitelji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nesigurno imenuje članove obitelji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imenuje članove obitelji</w:t>
            </w:r>
          </w:p>
        </w:tc>
      </w:tr>
      <w:tr w:rsidR="00D559D4" w:rsidRPr="00AD4241" w:rsidTr="00AD4241">
        <w:trPr>
          <w:trHeight w:val="518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Život u obitelji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navodi zanimanje roditelja, nabraja svoje dužnosti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navodi zanimanje roditelja, nabraja svoje dužnosti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navodi zanimanje roditelja, nabraja svoje dužnosti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nesigurno navodi zanimanje roditelja, nabraja svoje dužnosti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navodi zanimanje roditelja, nabraja svoje dužnosti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Dom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razlikuje pojmove dom, stan, kuća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 razlikuje pojmove dom, stan, kuća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razlikuje pojmove dom, stan, kuća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 Uz pomoć nesigurno razlikuje pojmove dom, stan, kuća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razlikuje pojmove dom, stan, kuća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Odgovorno ponašanjeu domu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razumije i poštuje upute o odgovornom ponašanju, izbjegava opasnosti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razumije i poštuje upute o odgovornom ponašanju, izbjegava opasnosti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poticaj razumije i poštuje upute o odgovornom ponašanju, izbjegava opasnosti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poticaj nesigurno razumije i djelomično poštuje upute o odgovornom ponašanju, izbjegava opasnosti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poticaj ne razumije i ne poštuje upute o odgovornom ponašanju, ne izbjegava opasnosti</w:t>
            </w:r>
          </w:p>
        </w:tc>
      </w:tr>
      <w:tr w:rsidR="00D559D4" w:rsidRPr="00AD4241" w:rsidTr="00AD4241">
        <w:trPr>
          <w:trHeight w:val="502"/>
        </w:trPr>
        <w:tc>
          <w:tcPr>
            <w:tcW w:w="1596" w:type="dxa"/>
            <w:vAlign w:val="center"/>
          </w:tcPr>
          <w:p w:rsidR="00D559D4" w:rsidRPr="00AD4241" w:rsidRDefault="00D559D4" w:rsidP="0067723C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Mjesto u kojem živim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razlikuje pojmove mjesto stanovanja i rodno mjesto, samostalno imenuje mjesto stanovanja i navodi svoju adresu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razlikuje pojmove mjesto stanovanja i rodno mjesto, većinom samostalno imenuje mjesto stanovanja i navodi svoju adresu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razlikuje pojmove mjesto stanovanja i rodno mjesto, uz pomoć imenuje mjesto stanovanja i navodi svoju adresu</w:t>
            </w:r>
          </w:p>
        </w:tc>
        <w:tc>
          <w:tcPr>
            <w:tcW w:w="1596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Nesigurno razlikuje pojmove mjesto stanovanja i rodno mjesto, nesigurno uz pomoć imenuje mjesto stanovanja i navodi svoju adresu</w:t>
            </w:r>
          </w:p>
        </w:tc>
        <w:tc>
          <w:tcPr>
            <w:tcW w:w="1342" w:type="dxa"/>
          </w:tcPr>
          <w:p w:rsidR="00D559D4" w:rsidRPr="00AD4241" w:rsidRDefault="00D559D4" w:rsidP="0067723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razlikuje pojmove mjesto stanovanja i rodno mjesto, ne imenuje mjesto stanovanja i ne navodi svoju adresu</w:t>
            </w:r>
          </w:p>
        </w:tc>
      </w:tr>
    </w:tbl>
    <w:p w:rsidR="00286586" w:rsidRPr="00AD4241" w:rsidRDefault="00286586" w:rsidP="002C5CA5">
      <w:pPr>
        <w:jc w:val="center"/>
        <w:rPr>
          <w:rFonts w:ascii="Times New Roman" w:hAnsi="Times New Roman"/>
          <w:b/>
          <w:sz w:val="14"/>
          <w:szCs w:val="14"/>
        </w:rPr>
      </w:pPr>
      <w:r w:rsidRPr="00AD4241">
        <w:rPr>
          <w:rFonts w:ascii="Times New Roman" w:hAnsi="Times New Roman"/>
          <w:b/>
          <w:sz w:val="14"/>
          <w:szCs w:val="14"/>
        </w:rPr>
        <w:t>KRITERIJI OCJENJIVANJA IZ PRIRODE I DRUŠTVA ZA 1. RAZRED</w:t>
      </w:r>
    </w:p>
    <w:tbl>
      <w:tblPr>
        <w:tblW w:w="1108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98"/>
        <w:gridCol w:w="1683"/>
        <w:gridCol w:w="22"/>
        <w:gridCol w:w="1526"/>
        <w:gridCol w:w="33"/>
        <w:gridCol w:w="1403"/>
        <w:gridCol w:w="15"/>
        <w:gridCol w:w="1487"/>
        <w:gridCol w:w="72"/>
        <w:gridCol w:w="1134"/>
        <w:gridCol w:w="2016"/>
      </w:tblGrid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Promet</w:t>
            </w:r>
          </w:p>
        </w:tc>
        <w:tc>
          <w:tcPr>
            <w:tcW w:w="1683" w:type="dxa"/>
          </w:tcPr>
          <w:p w:rsidR="00286586" w:rsidRPr="00AD4241" w:rsidRDefault="00286586" w:rsidP="002C5CA5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razumije pojmove promet, prometnica, pješaci, vozači, vozila te potrebu poštivanja prometnih pravila i odgovorno sudjeluje u prometu kao pješak ili vozač bicikla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2C5CA5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razumije pojmove promet, prometnica, pješaci, vozači, vozila te potrebu poštivanja prometnih pravila i odgovorno sudjeluje u prometu kao pješak ili vozač bicikla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2C5CA5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razumije pojmove promet, prometnica, pješaci, vozači, vozila te potrebu poštivanja prometnih pravila i odgovorno sudjeluje u prometu kao pješak ili vozač bicikla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2C5CA5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Nesigurno razumije pojmove promet, prometnica, pješaci, vozači, vozila te potrebu poštivanja prometnih pravila i nesiguran u prometu kao pješak ili vozač bicikla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2C5CA5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razumije pojmove promet, prometnica, pješaci, vozači, vozila te potrebu poštivanja prometnih pravila i neodgovorno sudjeluje u prometu kao pješak ili vozač bicikla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Ponašanje pješaka u prometu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 razumijevanjem samostalno primjenjuje pojmove pješak, pješsčki prijelaz, semafor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primjenjuje pojmove pješak, pješsčki prijelaz, semafor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primjenjuje pojmove pješak, pješsčki prijelaz, semafor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 nesigurni primjenjuje pojmove pješak, pješsčki prijelaz, semafor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primjenjuje pojmove pješak, pješsčki prijelaz, semafor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Put od kuće do škole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Potpuno samostalno i sigurno se kreće od kuće do škole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i sigurno se kreće od kuće do škole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djelomičnu pomoć kreće se od kuće do škole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 Uz pomoć kreće se od kuće do škole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Nesigurno se kreće od kuće do škole i uz pomoć</w:t>
            </w:r>
          </w:p>
        </w:tc>
      </w:tr>
      <w:tr w:rsidR="00286586" w:rsidRPr="00AD4241" w:rsidTr="00AD4241">
        <w:trPr>
          <w:gridAfter w:val="1"/>
          <w:wAfter w:w="2016" w:type="dxa"/>
          <w:trHeight w:val="518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lastRenderedPageBreak/>
              <w:t>Priroda se mijenja (jesenske promjene)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uočava jesenske promjene u neposrednom okolišu i njihov utjecaj na život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Ponekad uz poticaj uočava jesenske promjene u neposrednom okolišu i njihov utjecaj na život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uočava jesenske promjene u neposrednom okolišu i njihov utjecaj na život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poticaj i nesigurno uočava jesenske promjene u neposrednom okolišu i njihov utjecaj na život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poticaj ne uočava jesenske promjene u neposrednom okolišu i njihov utjecaj na život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Zima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uočava promjene u prirodi zimi i njihov utjecaj na život, razlikuje zimu od jeseni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uočava promjene u prirodi zimi i njihov utjecaj na život, razlikuje zimu od jeseni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sugestiju uočava promjene u prirodi zimi i njihov utjecaj na život, razlikuje zimu od jeseni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 nesigurno uočava promjene u prirodi zimi i njihov utjecaj na život, razlikuje zimu od jeseni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uočava promjene u prirodi zimi i njihov utjecaj na život, razlikuje zimu od jeseni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Priroda se budi - proljeće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imenuje tipične vjesnike proljeća, uočava promjene u prirodi zimi i njihov utjecaj na život, razlikuje jesen, zimu i proljeće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F302C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imenuje tipične vjesnike proljeća, uočava promjene u prirodi zimi i njihov utjecaj na život, razlikuje jesen, zimu i proljeće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imenuje tipične vjesnike proljeća, uočava promjene u prirodi zimi i njihov utjecaj na život, razlikuje jesen, zimu i proljeće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 nesigurno imenuje tipične vjesnike proljeća, uočava promjene u prirodi zimi i njihov utjecaj na život, razlikuje jesen, zimu i proljeće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imenuje tipične vjesnike proljeća, ne uočava promjene u prirodi zimi i njihov utjecaj na život, ne razlikuje jesen, zimu i proljeće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Bliži se ljeto</w:t>
            </w:r>
          </w:p>
        </w:tc>
        <w:tc>
          <w:tcPr>
            <w:tcW w:w="1683" w:type="dxa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prati i uočava promjrne u prirodi ljeti i njihov utjecaj na život, razlikuje godišnja doba prema osnovnim obilježima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prati i uočava promjrne u prirodi ljeti i njihov utjecaj na život, razlikuje godišnja doba prema osnovnim obilježima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učitelja prati i uočava promjrne u prirodi ljeti i njihov utjecaj na život, razlikuje godišnja doba prema osnovnim obilježima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 nesigurno prati i uočava promjrne u prirodi ljeti i njihov utjecaj na život, uz pomoć razlikuje godišnja doba prema osnovnim obilježima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prati i ne uočava promjene u prirodi ljeti i njihov utjecaj na život, ne razlikuje godišnja doba prema osnovnim obilježima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Dan, doba dana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razlikuje doba dana i snalazi se u vremenu (određuje i imenuje jutro, prijepodne, podne, poslijepodne, večer, noć)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razlikuje doba dana i snalazi se u vremenu (određuje i imenuje jutro, prijepodne, podne, poslijepodne, večer, noć)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razlikuje doba dana i snalazi se u vremenu (određuje i imenuje jutro, prijepodne, podne, poslijepodne, večer, noć)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nesigurno razlikuje doba dana i snalazi se u vremenu (određuje i imenuje jutro, prijepodne, podne, poslijepodne, večer, noć)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6A3F33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razlikuje doba dana i ne snalazi se u vremenu (ne određuje i ne imenuje jutro, prijepodne, podne, poslijepodne, večer, noć)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Dani u tjednu</w:t>
            </w:r>
          </w:p>
        </w:tc>
        <w:tc>
          <w:tcPr>
            <w:tcW w:w="1683" w:type="dxa"/>
          </w:tcPr>
          <w:p w:rsidR="00286586" w:rsidRPr="00AD4241" w:rsidRDefault="00286586" w:rsidP="005F5FC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imenuje pravilnim redom dane u tjednu i razumije da je tjedan razdoblje od sedam dana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5F5FC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imenuje pravilnim redom dane u tjednu i razumije da je tjedan razdoblje od sedam dana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imenuje pravilnim redom dane u tjednu i razumije da je tjedan razdoblje od sedam dana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i nesigurno imenuje pravilnim redom dane u tjednu i teže razumije da je tjedan razdoblje od sedam dana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imenuje pravilnim redom dane u tjednu i ne razumije da je tjedan razdoblje od sedam dana</w:t>
            </w:r>
          </w:p>
        </w:tc>
      </w:tr>
      <w:tr w:rsidR="00286586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Jučer, danas, sutra</w:t>
            </w:r>
          </w:p>
        </w:tc>
        <w:tc>
          <w:tcPr>
            <w:tcW w:w="1683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Samostalno primjenjuje pojmove jučer, danas, sutra</w:t>
            </w:r>
          </w:p>
        </w:tc>
        <w:tc>
          <w:tcPr>
            <w:tcW w:w="1548" w:type="dxa"/>
            <w:gridSpan w:val="2"/>
          </w:tcPr>
          <w:p w:rsidR="00286586" w:rsidRPr="00AD4241" w:rsidRDefault="00286586" w:rsidP="009F7A96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samostalno primjenjuje pojmove jučer, danas, sutra</w:t>
            </w:r>
          </w:p>
        </w:tc>
        <w:tc>
          <w:tcPr>
            <w:tcW w:w="143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primjenjuje pojmove jučer, danas, sutra</w:t>
            </w:r>
          </w:p>
        </w:tc>
        <w:tc>
          <w:tcPr>
            <w:tcW w:w="1502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Uz pomoć nesigurno primjenjuje pojmove jučer, danas, sutra</w:t>
            </w:r>
          </w:p>
        </w:tc>
        <w:tc>
          <w:tcPr>
            <w:tcW w:w="1206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Ni uz pomoć ne primjenjuje pojmove jučer, danas, sutra</w:t>
            </w:r>
          </w:p>
        </w:tc>
      </w:tr>
      <w:tr w:rsidR="0067723C" w:rsidRPr="00AD4241" w:rsidTr="00AD4241">
        <w:trPr>
          <w:gridAfter w:val="1"/>
          <w:wAfter w:w="2016" w:type="dxa"/>
          <w:trHeight w:val="518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Osobna čistoća</w:t>
            </w:r>
          </w:p>
        </w:tc>
        <w:tc>
          <w:tcPr>
            <w:tcW w:w="1705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razmije pojmove čistoća, osobna čistoća, samostalno objašnjava nužnost održavanja osobne čistoće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Razmije pojmove čistoća, osobna čistoća, većinom samostalno objašnjava nužnost održavanja osobne čistoće</w:t>
            </w:r>
          </w:p>
        </w:tc>
        <w:tc>
          <w:tcPr>
            <w:tcW w:w="1418" w:type="dxa"/>
            <w:gridSpan w:val="2"/>
          </w:tcPr>
          <w:p w:rsidR="00286586" w:rsidRPr="00AD4241" w:rsidRDefault="00286586" w:rsidP="009F7A96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Većim dijelom  razmije pojmove čistoća, osobna čistoća, uz pomoć objašnjava nužnost održavanja osobne čistoće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5E08B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razmije pojmove čistoća, osobna čistoća, uz pomoć nesigurno objašnjava nužnost održavanja osobne čistoće</w:t>
            </w:r>
          </w:p>
        </w:tc>
        <w:tc>
          <w:tcPr>
            <w:tcW w:w="1134" w:type="dxa"/>
          </w:tcPr>
          <w:p w:rsidR="00286586" w:rsidRPr="00AD4241" w:rsidRDefault="00286586" w:rsidP="00AE720C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 razumije pojmove čistoća, osobna čistoća, ne uspijeva objasniti nužnost održavanja osobne čistoće</w:t>
            </w:r>
          </w:p>
        </w:tc>
      </w:tr>
      <w:tr w:rsidR="00AD4241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Zdravlje</w:t>
            </w:r>
          </w:p>
        </w:tc>
        <w:tc>
          <w:tcPr>
            <w:tcW w:w="1705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razumije važnost redovite i zdrave prehrane, očuvanja zdravlja, liječenje i cijepljenje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razumije važnost redovite i zdrave prehrane, očuvanja zdravlja, liječenje i cijepljenje</w:t>
            </w:r>
          </w:p>
        </w:tc>
        <w:tc>
          <w:tcPr>
            <w:tcW w:w="141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Većim dijelom razumije važnost redovite i zdrave prehrane, očuvanja zdravlja, liječenje i cijepljenje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razumije važnost redovite i zdrave prehrane, očuvanja zdravlja, liječenje i cijepljenje</w:t>
            </w:r>
          </w:p>
        </w:tc>
        <w:tc>
          <w:tcPr>
            <w:tcW w:w="1134" w:type="dxa"/>
          </w:tcPr>
          <w:p w:rsidR="00286586" w:rsidRPr="00AD4241" w:rsidRDefault="00286586" w:rsidP="005E08B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 razumije važnost redovite i zdrave prehrane, očuvanja zdravlja, liječenje i cijepljenje</w:t>
            </w:r>
          </w:p>
        </w:tc>
      </w:tr>
      <w:tr w:rsidR="00AD4241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Čistoća prostora</w:t>
            </w:r>
          </w:p>
        </w:tc>
        <w:tc>
          <w:tcPr>
            <w:tcW w:w="1705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potpunisti spoznaje nužnost održavanja čistoće prostora, predmeta i okoliša, samostalno prepoznaje utjecaj čovjeka na okoliš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spoznaje nužnost održavanja čistoće prostora, predmeta i okoliša, većinom samostalno prepoznaje utjecaj čovjeka na okoliš</w:t>
            </w:r>
          </w:p>
        </w:tc>
        <w:tc>
          <w:tcPr>
            <w:tcW w:w="1418" w:type="dxa"/>
            <w:gridSpan w:val="2"/>
          </w:tcPr>
          <w:p w:rsidR="00286586" w:rsidRPr="00AD4241" w:rsidRDefault="00286586" w:rsidP="00BD6E3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Većim dijelom spoznaje nužnost održavanja čistoće prostora, predmeta i okoliša, Uz pomoć prepoznaje utjecaj čovjeka na okoliš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BD6E3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spoznaje nužnost održavanja čistoće prostora, predmeta i okoliša, uz pomoć nesigurno prepoznaje utjecaj čovjeka na okoliš</w:t>
            </w:r>
          </w:p>
        </w:tc>
        <w:tc>
          <w:tcPr>
            <w:tcW w:w="1134" w:type="dxa"/>
          </w:tcPr>
          <w:p w:rsidR="00286586" w:rsidRPr="00AD4241" w:rsidRDefault="00286586" w:rsidP="00BD6E38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Ne spoznaje nužnost održavanja čistoće prostora, predmeta i okoliša, ne prepoznaje utjecaj čovjeka na okoliš</w:t>
            </w:r>
          </w:p>
        </w:tc>
      </w:tr>
      <w:tr w:rsidR="00AD4241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vAlign w:val="center"/>
          </w:tcPr>
          <w:p w:rsidR="00286586" w:rsidRPr="00AD4241" w:rsidRDefault="00286586" w:rsidP="00A843D0">
            <w:pPr>
              <w:pStyle w:val="NoSpacing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Blagdani</w:t>
            </w:r>
          </w:p>
        </w:tc>
        <w:tc>
          <w:tcPr>
            <w:tcW w:w="1705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U potpunosti razumije pojam blagdan, sudjeluje u obilježavanju blagdana, čestita blagdan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Većinom razumije pojam blagdan, sudjeluje u obilježavanju blagdana, čestita blagdan</w:t>
            </w:r>
          </w:p>
        </w:tc>
        <w:tc>
          <w:tcPr>
            <w:tcW w:w="1418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Većim dilelom razumije pojam blagdan, sudjeluje u obilježavanju blagdana, čestita blagdan</w:t>
            </w:r>
          </w:p>
        </w:tc>
        <w:tc>
          <w:tcPr>
            <w:tcW w:w="1559" w:type="dxa"/>
            <w:gridSpan w:val="2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Djelomično razumije pojam blagdan, sudjeluje u obilježavanju blagdana, čestita blagdan</w:t>
            </w:r>
          </w:p>
        </w:tc>
        <w:tc>
          <w:tcPr>
            <w:tcW w:w="1134" w:type="dxa"/>
          </w:tcPr>
          <w:p w:rsidR="00286586" w:rsidRPr="00AD4241" w:rsidRDefault="00286586" w:rsidP="009E06C7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Ne razumije pojam blagdan,ne sudjeluje u obilježavanju blagdana,ne </w:t>
            </w:r>
            <w:r w:rsidRPr="00AD4241">
              <w:rPr>
                <w:rFonts w:ascii="Times New Roman" w:hAnsi="Times New Roman"/>
                <w:sz w:val="14"/>
                <w:szCs w:val="14"/>
              </w:rPr>
              <w:lastRenderedPageBreak/>
              <w:t>čestita blagdan</w:t>
            </w:r>
          </w:p>
        </w:tc>
      </w:tr>
      <w:tr w:rsidR="00AD4241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lastRenderedPageBreak/>
              <w:t>DOMAĆI URADAK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Točan , redovit u radu, vrlo uredan i precizan.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Redovit u radu, uglavnom radi točno i pravovremeno.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Redovit u radu.Zadaća često površna ili netočna,  ali ispravlja greške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Zadatci su površno  ili netočno riješeni.Često zaboravlja pisati domaću zadaću .Zadaću ispravlja uz naputak učitelja.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9D4" w:rsidRPr="00AD4241" w:rsidRDefault="00D559D4" w:rsidP="00D559D4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Zadaću napiše samo ponekad.Zadaća je površna,neredovita i neuredna.Dovršava samo mali broj zadataka.</w:t>
            </w:r>
          </w:p>
        </w:tc>
      </w:tr>
      <w:tr w:rsidR="003D589E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PRAKTIČNI </w:t>
            </w:r>
            <w:smartTag w:uri="urn:schemas-microsoft-com:office:smarttags" w:element="stockticker">
              <w:r w:rsidRPr="00AD4241">
                <w:rPr>
                  <w:rFonts w:ascii="Times New Roman" w:hAnsi="Times New Roman"/>
                  <w:sz w:val="14"/>
                  <w:szCs w:val="14"/>
                </w:rPr>
                <w:t>RAD</w:t>
              </w:r>
            </w:smartTag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-precizan pri  izradi jednostavnih modela ,plakata i maketa i zvođenju pokusa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-temeljit pri  izradi jednostavnih modela ' plakata i maketa i izvođenju pokusa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-ponekad mu je potrebna pomoć kod izrade jednostavnih modela , plakata i maketa i izvođenju pokusa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-nezainteresiran i neuredan kod izrade jednostavnih modela  plakata i maketa i izvođenju pokusa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 pri  poteškoćama  odustaje  od izrade jednostavnih modela  plakata i maketa i izvođenju pokusa</w:t>
            </w:r>
          </w:p>
        </w:tc>
      </w:tr>
      <w:tr w:rsidR="003D589E" w:rsidRPr="00AD4241" w:rsidTr="00AD4241">
        <w:trPr>
          <w:gridAfter w:val="1"/>
          <w:wAfter w:w="2016" w:type="dxa"/>
          <w:trHeight w:val="50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PROJEKTI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vrlo je aktivan u svim etapama projekta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-surađuje s ostalim članovima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idejama i prijedlozima potpomaže rad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tolerantan je prema mišljenju i prijedlozima drugih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kvalitetno prezentira projekt: jasno objašnjava, koristi primjere ili slikovne prezentacije,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razumije ono o čemu govori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aktivan je u svim etapama projekta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često surađuje s ostalim članovima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-često idejama i prijedlozima potpomaže rad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-često je tolerantan prema mišljenju i prijedlozima drugih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uglavnom kvalitetno prezentira projekt: jasno objašnjava,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razumije većinu onoga o čemu govori 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ponekad je aktivan u nekim etapama projekta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ponekad surađuje s ostalim članovima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-ponekad idejama i prijedlozima potpomaže rad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-ponekad je tolerantan prema mišljenju i prijedlozima drugih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pri prezentaciji projekta povremeno zastajkuje, govori nejasno, ne razumije u potpunosti sadržaje o kojima govori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rijetko je aktivan u nekim etapama projekta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rijetko surađuje s ostalim članovima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-vrlo rijetko idejama i prijedlozima potpomaže rad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- pri prezentaciji projekta veći dio vremena zastajkuje, ne dovršava rečenice, govori nerazumljivo, ono što objašnjava uglavnom ostaje nejasno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- nije aktivan 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ne surađuje s ostalim članovima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-vrlo rijetko idejama i prijedlozima potpomaže rad grupe</w:t>
            </w:r>
          </w:p>
          <w:p w:rsidR="003D589E" w:rsidRPr="00AD4241" w:rsidRDefault="003D589E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pri prezentaciji projekta veći dio vremena zastajkuje, ne dovršava rečenice, govori nerazumljivo, ono što objašnjava uglavnom ostaje nejasno</w:t>
            </w:r>
          </w:p>
        </w:tc>
      </w:tr>
      <w:tr w:rsidR="00AD4241" w:rsidRPr="00AD4241" w:rsidTr="00AD4241">
        <w:trPr>
          <w:trHeight w:val="502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ODNOS PREMA RADU</w:t>
            </w: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-pokazuje izrazit interes za predmet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-samostalno proširuje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 i produbljuje znanje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-aktivan u svim nastavnim 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situacijama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-uporan,ustrajan,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spreman 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pomoći drugima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-pokazuje interes za predmet,često se javlja na satu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-savjesno  izvršava zadatke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-pokazuje slab interes za predmet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-potreban poticaj u uočavanju veza i odnosa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-javlja se uglavnom kod jednostavnijih zadataka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potrebno redovito poticati na aktivnost  u svim oblicima rada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nije  samostalan u radu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-interes ne pokazuje niti uz poticaj učitelja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-redovito traži pomoć, a na satu se ne javlja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>- ne poznaje  sadržaje te za njih  ne pokazuje interes</w:t>
            </w:r>
          </w:p>
          <w:p w:rsidR="00AD4241" w:rsidRPr="00AD4241" w:rsidRDefault="00AD4241" w:rsidP="003D589E">
            <w:pPr>
              <w:pStyle w:val="NoSpacing"/>
              <w:rPr>
                <w:rFonts w:ascii="Times New Roman" w:hAnsi="Times New Roman"/>
                <w:sz w:val="14"/>
                <w:szCs w:val="14"/>
              </w:rPr>
            </w:pPr>
            <w:r w:rsidRPr="00AD4241">
              <w:rPr>
                <w:rFonts w:ascii="Times New Roman" w:hAnsi="Times New Roman"/>
                <w:sz w:val="14"/>
                <w:szCs w:val="14"/>
              </w:rPr>
              <w:t xml:space="preserve"> </w:t>
            </w:r>
          </w:p>
        </w:tc>
        <w:tc>
          <w:tcPr>
            <w:tcW w:w="2016" w:type="dxa"/>
          </w:tcPr>
          <w:p w:rsidR="00AD4241" w:rsidRPr="00AD4241" w:rsidRDefault="00AD4241" w:rsidP="005B61FB">
            <w:pPr>
              <w:rPr>
                <w:b/>
                <w:sz w:val="14"/>
                <w:szCs w:val="14"/>
              </w:rPr>
            </w:pPr>
            <w:r w:rsidRPr="00AD4241">
              <w:rPr>
                <w:sz w:val="14"/>
                <w:szCs w:val="14"/>
              </w:rPr>
              <w:t xml:space="preserve">* </w:t>
            </w:r>
            <w:r w:rsidRPr="00AD4241">
              <w:rPr>
                <w:rFonts w:cs="Arial"/>
                <w:sz w:val="14"/>
                <w:szCs w:val="14"/>
              </w:rPr>
              <w:t>Praćenje tijekom školske godine, ne ocjenjuju se brojčano, ali ima utjecaj na konačnu ocjenu.</w:t>
            </w:r>
          </w:p>
        </w:tc>
      </w:tr>
    </w:tbl>
    <w:p w:rsidR="00D559D4" w:rsidRPr="00AD4241" w:rsidRDefault="00D559D4" w:rsidP="00D559D4">
      <w:pPr>
        <w:ind w:firstLine="709"/>
        <w:jc w:val="both"/>
        <w:rPr>
          <w:sz w:val="16"/>
          <w:szCs w:val="16"/>
        </w:rPr>
      </w:pPr>
      <w:r w:rsidRPr="00AD4241">
        <w:rPr>
          <w:sz w:val="16"/>
          <w:szCs w:val="16"/>
        </w:rPr>
        <w:t>Skala bodova za pisane radove:</w:t>
      </w:r>
    </w:p>
    <w:p w:rsidR="00D559D4" w:rsidRPr="00AD4241" w:rsidRDefault="00D559D4" w:rsidP="00D559D4">
      <w:pPr>
        <w:ind w:firstLine="709"/>
        <w:jc w:val="both"/>
        <w:rPr>
          <w:sz w:val="14"/>
          <w:szCs w:val="14"/>
        </w:rPr>
      </w:pPr>
      <w:r w:rsidRPr="00AD4241">
        <w:rPr>
          <w:sz w:val="14"/>
          <w:szCs w:val="14"/>
        </w:rPr>
        <w:t xml:space="preserve">0 - 50% </w:t>
      </w:r>
      <w:r w:rsidRPr="00AD4241">
        <w:rPr>
          <w:sz w:val="14"/>
          <w:szCs w:val="14"/>
        </w:rPr>
        <w:tab/>
        <w:t>- nedovoljan (1)</w:t>
      </w:r>
    </w:p>
    <w:p w:rsidR="00D559D4" w:rsidRPr="00AD4241" w:rsidRDefault="00D559D4" w:rsidP="00D559D4">
      <w:pPr>
        <w:ind w:firstLine="709"/>
        <w:jc w:val="both"/>
        <w:rPr>
          <w:sz w:val="14"/>
          <w:szCs w:val="14"/>
        </w:rPr>
      </w:pPr>
      <w:r w:rsidRPr="00AD4241">
        <w:rPr>
          <w:sz w:val="14"/>
          <w:szCs w:val="14"/>
        </w:rPr>
        <w:t>51 – 60%</w:t>
      </w:r>
      <w:r w:rsidRPr="00AD4241">
        <w:rPr>
          <w:sz w:val="14"/>
          <w:szCs w:val="14"/>
        </w:rPr>
        <w:tab/>
        <w:t>- dovoljan (2)</w:t>
      </w:r>
    </w:p>
    <w:p w:rsidR="00D559D4" w:rsidRPr="00AD4241" w:rsidRDefault="00D559D4" w:rsidP="00D559D4">
      <w:pPr>
        <w:ind w:firstLine="709"/>
        <w:jc w:val="both"/>
        <w:rPr>
          <w:sz w:val="14"/>
          <w:szCs w:val="14"/>
        </w:rPr>
      </w:pPr>
      <w:r w:rsidRPr="00AD4241">
        <w:rPr>
          <w:sz w:val="14"/>
          <w:szCs w:val="14"/>
        </w:rPr>
        <w:t xml:space="preserve">61 – 80% </w:t>
      </w:r>
      <w:r w:rsidRPr="00AD4241">
        <w:rPr>
          <w:sz w:val="14"/>
          <w:szCs w:val="14"/>
        </w:rPr>
        <w:tab/>
        <w:t>- dobar (3)</w:t>
      </w:r>
    </w:p>
    <w:p w:rsidR="00D559D4" w:rsidRPr="00AD4241" w:rsidRDefault="00D559D4" w:rsidP="00D559D4">
      <w:pPr>
        <w:ind w:firstLine="709"/>
        <w:jc w:val="both"/>
        <w:rPr>
          <w:sz w:val="14"/>
          <w:szCs w:val="14"/>
        </w:rPr>
      </w:pPr>
      <w:r w:rsidRPr="00AD4241">
        <w:rPr>
          <w:sz w:val="14"/>
          <w:szCs w:val="14"/>
        </w:rPr>
        <w:t xml:space="preserve">81 – 89% </w:t>
      </w:r>
      <w:r w:rsidRPr="00AD4241">
        <w:rPr>
          <w:sz w:val="14"/>
          <w:szCs w:val="14"/>
        </w:rPr>
        <w:tab/>
        <w:t>- vrlo dobar (4)</w:t>
      </w:r>
    </w:p>
    <w:p w:rsidR="00D559D4" w:rsidRPr="00AD4241" w:rsidRDefault="00D559D4" w:rsidP="00D559D4">
      <w:pPr>
        <w:ind w:firstLine="709"/>
        <w:jc w:val="both"/>
        <w:rPr>
          <w:sz w:val="14"/>
          <w:szCs w:val="14"/>
        </w:rPr>
      </w:pPr>
      <w:r w:rsidRPr="00AD4241">
        <w:rPr>
          <w:sz w:val="14"/>
          <w:szCs w:val="14"/>
        </w:rPr>
        <w:t>90 – 100%</w:t>
      </w:r>
      <w:r w:rsidRPr="00AD4241">
        <w:rPr>
          <w:sz w:val="14"/>
          <w:szCs w:val="14"/>
        </w:rPr>
        <w:tab/>
        <w:t>- odličan (5)</w:t>
      </w:r>
    </w:p>
    <w:p w:rsidR="00D559D4" w:rsidRPr="00AD4241" w:rsidRDefault="00D559D4" w:rsidP="00D559D4">
      <w:pPr>
        <w:rPr>
          <w:sz w:val="16"/>
          <w:szCs w:val="16"/>
        </w:rPr>
      </w:pPr>
    </w:p>
    <w:p w:rsidR="00D559D4" w:rsidRPr="00AD4241" w:rsidRDefault="00D559D4" w:rsidP="009E06C7">
      <w:pPr>
        <w:pStyle w:val="NoSpacing"/>
        <w:rPr>
          <w:sz w:val="16"/>
          <w:szCs w:val="16"/>
        </w:rPr>
      </w:pPr>
    </w:p>
    <w:sectPr w:rsidR="00D559D4" w:rsidRPr="00AD4241" w:rsidSect="004F3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D2E"/>
    <w:rsid w:val="001E214E"/>
    <w:rsid w:val="002011B6"/>
    <w:rsid w:val="002045EC"/>
    <w:rsid w:val="00286586"/>
    <w:rsid w:val="002A1FAD"/>
    <w:rsid w:val="002A60A6"/>
    <w:rsid w:val="002C5CA5"/>
    <w:rsid w:val="003D589E"/>
    <w:rsid w:val="004730A8"/>
    <w:rsid w:val="004A5F04"/>
    <w:rsid w:val="004F330F"/>
    <w:rsid w:val="00583A12"/>
    <w:rsid w:val="005D4F1D"/>
    <w:rsid w:val="005E08B4"/>
    <w:rsid w:val="005F5FC4"/>
    <w:rsid w:val="006243F2"/>
    <w:rsid w:val="0067723C"/>
    <w:rsid w:val="006A3F33"/>
    <w:rsid w:val="007800D1"/>
    <w:rsid w:val="007B6DA0"/>
    <w:rsid w:val="007C332A"/>
    <w:rsid w:val="0091570C"/>
    <w:rsid w:val="00923569"/>
    <w:rsid w:val="009E06C7"/>
    <w:rsid w:val="009F24C2"/>
    <w:rsid w:val="009F7A96"/>
    <w:rsid w:val="00A843D0"/>
    <w:rsid w:val="00A92C93"/>
    <w:rsid w:val="00AD4241"/>
    <w:rsid w:val="00AE720C"/>
    <w:rsid w:val="00B44D2E"/>
    <w:rsid w:val="00BD6E38"/>
    <w:rsid w:val="00BF31CC"/>
    <w:rsid w:val="00C25A9D"/>
    <w:rsid w:val="00C34C9D"/>
    <w:rsid w:val="00D559D4"/>
    <w:rsid w:val="00D7202D"/>
    <w:rsid w:val="00E91D31"/>
    <w:rsid w:val="00F3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0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1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2C5CA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2277</Words>
  <Characters>12984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KRITERIJI OCJENJIVANJA IZ PRIRODE I DRUŠTVA ZA 1</vt:lpstr>
    </vt:vector>
  </TitlesOfParts>
  <Company/>
  <LinksUpToDate>false</LinksUpToDate>
  <CharactersWithSpaces>15231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KRITERIJI OCJENJIVANJA IZ PRIRODE I DRUŠTVA ZA 1</dc:title>
  <dc:subject/>
  <dc:creator>ksenija</dc:creator>
  <cp:keywords/>
  <dc:description/>
  <cp:lastModifiedBy>Danijela</cp:lastModifiedBy>
  <cp:revision>5</cp:revision>
  <dcterms:created xsi:type="dcterms:W3CDTF">2011-11-22T19:44:00Z</dcterms:created>
  <dcterms:modified xsi:type="dcterms:W3CDTF">2012-08-28T18:56:00Z</dcterms:modified>
</cp:coreProperties>
</file>