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70" w:rsidRDefault="00D25670" w:rsidP="00D25670">
      <w:pPr>
        <w:rPr>
          <w:rFonts w:ascii="Calibri" w:hAnsi="Calibri"/>
        </w:rPr>
      </w:pPr>
    </w:p>
    <w:p w:rsidR="00251834" w:rsidRPr="00251834" w:rsidRDefault="00251834" w:rsidP="00251834">
      <w:r w:rsidRPr="00251834">
        <w:t>Na temelju članka 163. Statuta Osnovne škole Žuti brijeg, a u vezi sa člankom 34. Zakona o fiskalnoj odgovornosti (Narodne novine, br. 111/18) i članka 7. Uredbe o sastavljanju i predaji Izjave o fiskalnoj odgovornosti i izvještaja o primjeni fiskalnih pravila (Narodne novine, broj 95/19) ravnatelj škole donosi</w:t>
      </w:r>
    </w:p>
    <w:p w:rsidR="00D25670" w:rsidRDefault="00D25670" w:rsidP="00D25670">
      <w:pPr>
        <w:rPr>
          <w:rFonts w:ascii="Calibri" w:hAnsi="Calibri"/>
        </w:rPr>
      </w:pPr>
    </w:p>
    <w:p w:rsidR="00251834" w:rsidRDefault="00251834" w:rsidP="00D25670">
      <w:pPr>
        <w:rPr>
          <w:rFonts w:ascii="Calibri" w:hAnsi="Calibri"/>
        </w:rPr>
      </w:pPr>
      <w:bookmarkStart w:id="0" w:name="_GoBack"/>
      <w:bookmarkEnd w:id="0"/>
    </w:p>
    <w:p w:rsidR="003C6D72" w:rsidRPr="003C6D72" w:rsidRDefault="003C6D72" w:rsidP="003C6D72">
      <w:pPr>
        <w:jc w:val="center"/>
        <w:rPr>
          <w:rFonts w:ascii="Calibri" w:hAnsi="Calibri"/>
          <w:b/>
        </w:rPr>
      </w:pPr>
      <w:r w:rsidRPr="003C6D72">
        <w:rPr>
          <w:rFonts w:ascii="Calibri" w:hAnsi="Calibri"/>
          <w:b/>
        </w:rPr>
        <w:t>PROCEDUR</w:t>
      </w:r>
      <w:r w:rsidR="00CC3DD7">
        <w:rPr>
          <w:rFonts w:ascii="Calibri" w:hAnsi="Calibri"/>
          <w:b/>
        </w:rPr>
        <w:t>U</w:t>
      </w:r>
      <w:r w:rsidRPr="003C6D72">
        <w:rPr>
          <w:rFonts w:ascii="Calibri" w:hAnsi="Calibri"/>
          <w:b/>
        </w:rPr>
        <w:t xml:space="preserve"> ZAPRIMANJA I PROVJERE RAČUNA TE PLAĆANJA PO RAČUNIMA</w:t>
      </w:r>
    </w:p>
    <w:p w:rsidR="00D25670" w:rsidRDefault="00D25670" w:rsidP="00D25670">
      <w:pPr>
        <w:rPr>
          <w:rFonts w:ascii="Calibri" w:hAnsi="Calibri"/>
        </w:rPr>
      </w:pPr>
    </w:p>
    <w:p w:rsidR="00D25670" w:rsidRDefault="00D25670" w:rsidP="00D25670">
      <w:pPr>
        <w:rPr>
          <w:rFonts w:ascii="Calibri" w:hAnsi="Calibri"/>
        </w:rPr>
      </w:pPr>
    </w:p>
    <w:p w:rsidR="00D25670" w:rsidRPr="003C6D72" w:rsidRDefault="00D25670" w:rsidP="003C6D72">
      <w:pPr>
        <w:rPr>
          <w:b/>
        </w:rPr>
      </w:pPr>
      <w:r w:rsidRPr="003C6D72">
        <w:rPr>
          <w:b/>
        </w:rPr>
        <w:t>Članak 1.</w:t>
      </w:r>
    </w:p>
    <w:p w:rsidR="00D25670" w:rsidRDefault="00D25670" w:rsidP="00D25670"/>
    <w:p w:rsidR="00D25670" w:rsidRDefault="00D25670" w:rsidP="00D25670">
      <w:pPr>
        <w:jc w:val="both"/>
      </w:pPr>
      <w:r>
        <w:t>Ovim aktom propisuje se procedura zaprimanja i provjere računa te plaćanja po računima u Osnovnoj školi Žuti brijeg (u daljnjem tekstu Škola), osim ako posebnim propisom ili Statutom škole nije uređeno drugačije.</w:t>
      </w:r>
    </w:p>
    <w:p w:rsidR="00D25670" w:rsidRDefault="00D25670" w:rsidP="00D25670">
      <w:pPr>
        <w:spacing w:line="360" w:lineRule="auto"/>
        <w:jc w:val="both"/>
      </w:pPr>
    </w:p>
    <w:p w:rsidR="00D25670" w:rsidRPr="003C6D72" w:rsidRDefault="00D25670" w:rsidP="003C6D72">
      <w:pPr>
        <w:rPr>
          <w:b/>
        </w:rPr>
      </w:pPr>
      <w:r w:rsidRPr="003C6D72">
        <w:rPr>
          <w:b/>
        </w:rPr>
        <w:t>Članak 2.</w:t>
      </w:r>
    </w:p>
    <w:p w:rsidR="00D25670" w:rsidRDefault="00D25670" w:rsidP="00D25670">
      <w:pPr>
        <w:jc w:val="both"/>
      </w:pPr>
    </w:p>
    <w:p w:rsidR="00D25670" w:rsidRDefault="00D25670" w:rsidP="00D25670">
      <w:pPr>
        <w:jc w:val="both"/>
      </w:pPr>
      <w:r>
        <w:t>Postupak zaprimanja i provjere računa, te plaćanja po računima u školi, izvodi se po sljedećoj proceduri:</w:t>
      </w:r>
    </w:p>
    <w:p w:rsidR="00D25670" w:rsidRDefault="00D25670" w:rsidP="00D25670">
      <w:pPr>
        <w:ind w:firstLine="708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4A0"/>
      </w:tblPr>
      <w:tblGrid>
        <w:gridCol w:w="1745"/>
        <w:gridCol w:w="2304"/>
        <w:gridCol w:w="2131"/>
        <w:gridCol w:w="1357"/>
        <w:gridCol w:w="1745"/>
      </w:tblGrid>
      <w:tr w:rsidR="00D25670" w:rsidTr="00D25670">
        <w:trPr>
          <w:trHeight w:val="281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pPr>
              <w:widowControl w:val="0"/>
              <w:spacing w:before="20" w:after="20"/>
              <w:jc w:val="center"/>
              <w:outlineLvl w:val="0"/>
              <w:rPr>
                <w:b/>
              </w:rPr>
            </w:pPr>
            <w:r>
              <w:rPr>
                <w:b/>
              </w:rPr>
              <w:t>REDOSLIJED AKTIVNOSTI</w:t>
            </w:r>
          </w:p>
        </w:tc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pPr>
              <w:jc w:val="center"/>
              <w:rPr>
                <w:b/>
              </w:rPr>
            </w:pPr>
            <w:r>
              <w:rPr>
                <w:b/>
              </w:rPr>
              <w:t>OPIS AKTIVNOSTI</w:t>
            </w:r>
          </w:p>
        </w:tc>
        <w:tc>
          <w:tcPr>
            <w:tcW w:w="1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IZVRŠENJE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POPRATNI DOKUMENTI</w:t>
            </w:r>
          </w:p>
        </w:tc>
      </w:tr>
      <w:tr w:rsidR="00D25670" w:rsidTr="00D25670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pPr>
              <w:rPr>
                <w:b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ODGOVORNOST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pPr>
              <w:rPr>
                <w:b/>
                <w:bCs/>
              </w:rPr>
            </w:pPr>
          </w:p>
        </w:tc>
      </w:tr>
      <w:tr w:rsidR="00D25670" w:rsidTr="00D25670">
        <w:trPr>
          <w:trHeight w:val="85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pPr>
              <w:widowControl w:val="0"/>
              <w:spacing w:before="20" w:after="20"/>
              <w:outlineLvl w:val="0"/>
            </w:pPr>
            <w:r>
              <w:t>Zaprimanje</w:t>
            </w:r>
          </w:p>
          <w:p w:rsidR="00D25670" w:rsidRDefault="00CB22CA">
            <w:pPr>
              <w:widowControl w:val="0"/>
              <w:spacing w:before="20" w:after="20"/>
              <w:outlineLvl w:val="0"/>
            </w:pPr>
            <w:r>
              <w:t>r</w:t>
            </w:r>
            <w:r w:rsidR="00D25670">
              <w:t>ačuna</w:t>
            </w:r>
            <w:r>
              <w:t xml:space="preserve"> (zemaljskim putem) i e-računa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r>
              <w:t>Računi se zaprimaju u tajništvu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pPr>
              <w:widowControl w:val="0"/>
              <w:rPr>
                <w:bCs/>
              </w:rPr>
            </w:pPr>
            <w:r>
              <w:rPr>
                <w:bCs/>
              </w:rPr>
              <w:t>Tajnica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pPr>
              <w:widowControl w:val="0"/>
              <w:rPr>
                <w:bCs/>
              </w:rPr>
            </w:pPr>
            <w:r>
              <w:rPr>
                <w:bCs/>
              </w:rPr>
              <w:t>istog dana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0" w:rsidRDefault="00D25670">
            <w:pPr>
              <w:widowControl w:val="0"/>
              <w:rPr>
                <w:bCs/>
              </w:rPr>
            </w:pPr>
          </w:p>
        </w:tc>
      </w:tr>
      <w:tr w:rsidR="00D25670" w:rsidTr="00D25670">
        <w:trPr>
          <w:trHeight w:val="1304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pPr>
              <w:widowControl w:val="0"/>
              <w:spacing w:before="20" w:after="20"/>
              <w:outlineLvl w:val="0"/>
            </w:pPr>
            <w:r>
              <w:t>Predaja likvidaturi</w:t>
            </w:r>
          </w:p>
          <w:p w:rsidR="00D25670" w:rsidRDefault="00D25670">
            <w:pPr>
              <w:widowControl w:val="0"/>
              <w:spacing w:before="20" w:after="20"/>
              <w:outlineLvl w:val="0"/>
            </w:pPr>
            <w:r>
              <w:t>1. faza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r>
              <w:t xml:space="preserve">Kontrola materijalne </w:t>
            </w:r>
          </w:p>
          <w:p w:rsidR="00D25670" w:rsidRDefault="00D25670">
            <w:r>
              <w:t>ispravnosti računa</w:t>
            </w:r>
          </w:p>
          <w:p w:rsidR="00D25670" w:rsidRDefault="00D25670">
            <w:r>
              <w:t xml:space="preserve">(usporedba s </w:t>
            </w:r>
            <w:r w:rsidR="00CB22CA">
              <w:t xml:space="preserve">otpremnicom i </w:t>
            </w:r>
            <w:r>
              <w:t>narudžbenicom)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pPr>
              <w:widowControl w:val="0"/>
              <w:rPr>
                <w:bCs/>
              </w:rPr>
            </w:pPr>
            <w:r>
              <w:rPr>
                <w:bCs/>
              </w:rPr>
              <w:t>Tajnica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pPr>
              <w:widowControl w:val="0"/>
              <w:rPr>
                <w:bCs/>
              </w:rPr>
            </w:pPr>
            <w:r>
              <w:rPr>
                <w:bCs/>
              </w:rPr>
              <w:t>istog dana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pPr>
              <w:widowControl w:val="0"/>
              <w:rPr>
                <w:bCs/>
              </w:rPr>
            </w:pPr>
            <w:r>
              <w:rPr>
                <w:bCs/>
              </w:rPr>
              <w:t>Narudžbenica, ugovor, otpremnica</w:t>
            </w:r>
          </w:p>
          <w:p w:rsidR="00D25670" w:rsidRDefault="00D25670">
            <w:pPr>
              <w:widowControl w:val="0"/>
              <w:rPr>
                <w:bCs/>
              </w:rPr>
            </w:pPr>
            <w:r>
              <w:rPr>
                <w:bCs/>
              </w:rPr>
              <w:t>i slično</w:t>
            </w:r>
          </w:p>
        </w:tc>
      </w:tr>
      <w:tr w:rsidR="00D25670" w:rsidTr="00D25670">
        <w:trPr>
          <w:trHeight w:val="1304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pPr>
              <w:widowControl w:val="0"/>
              <w:spacing w:before="20" w:after="20"/>
              <w:outlineLvl w:val="0"/>
            </w:pPr>
            <w:r>
              <w:t>Predaja likvidaturi</w:t>
            </w:r>
          </w:p>
          <w:p w:rsidR="00D25670" w:rsidRDefault="00D25670">
            <w:pPr>
              <w:widowControl w:val="0"/>
              <w:spacing w:before="20" w:after="20"/>
              <w:outlineLvl w:val="0"/>
            </w:pPr>
            <w:r>
              <w:t>2. faza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r>
              <w:t>Predaja na</w:t>
            </w:r>
            <w:r w:rsidR="00CB22CA">
              <w:t xml:space="preserve"> potpis i kontrolu ravnatelju škole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A2711C">
            <w:pPr>
              <w:widowControl w:val="0"/>
              <w:rPr>
                <w:bCs/>
              </w:rPr>
            </w:pPr>
            <w:r>
              <w:rPr>
                <w:bCs/>
              </w:rPr>
              <w:t>Ravnatelj š</w:t>
            </w:r>
            <w:r w:rsidR="00CB22CA">
              <w:rPr>
                <w:bCs/>
              </w:rPr>
              <w:t>kole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pPr>
              <w:widowControl w:val="0"/>
              <w:rPr>
                <w:bCs/>
              </w:rPr>
            </w:pPr>
            <w:r>
              <w:rPr>
                <w:bCs/>
              </w:rPr>
              <w:t>U roku od 2 dana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0" w:rsidRDefault="00D25670">
            <w:pPr>
              <w:widowControl w:val="0"/>
              <w:rPr>
                <w:bCs/>
              </w:rPr>
            </w:pPr>
          </w:p>
        </w:tc>
      </w:tr>
      <w:tr w:rsidR="00D25670" w:rsidTr="00D25670">
        <w:trPr>
          <w:trHeight w:val="1304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pPr>
              <w:widowControl w:val="0"/>
              <w:spacing w:before="20" w:after="20"/>
              <w:outlineLvl w:val="0"/>
            </w:pPr>
            <w:r>
              <w:t>Predaja likvidaturi</w:t>
            </w:r>
          </w:p>
          <w:p w:rsidR="00D25670" w:rsidRDefault="00D25670">
            <w:pPr>
              <w:widowControl w:val="0"/>
              <w:spacing w:before="20" w:after="20"/>
              <w:outlineLvl w:val="0"/>
            </w:pPr>
            <w:r>
              <w:t>3. faza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r>
              <w:t>Upućivanje računa u računovodstvo. Kontrola formalne i računske ispravnosti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pPr>
              <w:widowControl w:val="0"/>
              <w:rPr>
                <w:bCs/>
              </w:rPr>
            </w:pPr>
            <w:r>
              <w:rPr>
                <w:bCs/>
              </w:rPr>
              <w:t>Voditelj računov</w:t>
            </w:r>
            <w:r w:rsidR="00CB22CA">
              <w:rPr>
                <w:bCs/>
              </w:rPr>
              <w:t>odstva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pPr>
              <w:widowControl w:val="0"/>
              <w:rPr>
                <w:bCs/>
              </w:rPr>
            </w:pPr>
            <w:r>
              <w:rPr>
                <w:bCs/>
              </w:rPr>
              <w:t>U roku od 2 dana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0" w:rsidRDefault="00D25670">
            <w:pPr>
              <w:widowControl w:val="0"/>
              <w:rPr>
                <w:bCs/>
              </w:rPr>
            </w:pPr>
          </w:p>
        </w:tc>
      </w:tr>
      <w:tr w:rsidR="00D25670" w:rsidTr="00D25670">
        <w:trPr>
          <w:trHeight w:val="1134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pPr>
              <w:widowControl w:val="0"/>
              <w:spacing w:before="20" w:after="20"/>
              <w:outlineLvl w:val="0"/>
            </w:pPr>
            <w:r>
              <w:t>Obrada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r>
              <w:t>Upis u knjigu ulaznih računa,</w:t>
            </w:r>
          </w:p>
          <w:p w:rsidR="00D25670" w:rsidRDefault="00D25670">
            <w:r>
              <w:t>dodjela brojeva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pPr>
              <w:widowControl w:val="0"/>
              <w:rPr>
                <w:bCs/>
              </w:rPr>
            </w:pPr>
            <w:r>
              <w:rPr>
                <w:bCs/>
              </w:rPr>
              <w:t>Voditelj računovodstva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pPr>
              <w:widowControl w:val="0"/>
              <w:rPr>
                <w:bCs/>
              </w:rPr>
            </w:pPr>
            <w:r>
              <w:rPr>
                <w:bCs/>
              </w:rPr>
              <w:t>U roku od 3 dana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pPr>
              <w:widowControl w:val="0"/>
              <w:rPr>
                <w:bCs/>
              </w:rPr>
            </w:pPr>
            <w:r>
              <w:rPr>
                <w:bCs/>
              </w:rPr>
              <w:t>Knjiga ulaznih računa</w:t>
            </w:r>
          </w:p>
        </w:tc>
      </w:tr>
      <w:tr w:rsidR="00D25670" w:rsidTr="00D25670">
        <w:trPr>
          <w:trHeight w:val="1134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pPr>
              <w:widowControl w:val="0"/>
              <w:spacing w:before="20" w:after="20"/>
              <w:outlineLvl w:val="0"/>
            </w:pPr>
            <w:r>
              <w:lastRenderedPageBreak/>
              <w:t>Kontiranje računa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r>
              <w:t>Razvrstavanje računa prema vrstama usluga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pPr>
              <w:widowControl w:val="0"/>
              <w:rPr>
                <w:bCs/>
              </w:rPr>
            </w:pPr>
            <w:r>
              <w:rPr>
                <w:bCs/>
              </w:rPr>
              <w:t>Voditelj računovodstva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pPr>
              <w:widowControl w:val="0"/>
              <w:rPr>
                <w:bCs/>
              </w:rPr>
            </w:pPr>
            <w:r>
              <w:rPr>
                <w:bCs/>
              </w:rPr>
              <w:t>unutar mjeseca</w:t>
            </w:r>
          </w:p>
          <w:p w:rsidR="00D25670" w:rsidRDefault="00D25670">
            <w:pPr>
              <w:widowControl w:val="0"/>
              <w:rPr>
                <w:bCs/>
              </w:rPr>
            </w:pPr>
            <w:r>
              <w:rPr>
                <w:bCs/>
              </w:rPr>
              <w:t>na koji se odnosi račun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pPr>
              <w:widowControl w:val="0"/>
              <w:rPr>
                <w:bCs/>
              </w:rPr>
            </w:pPr>
            <w:proofErr w:type="spellStart"/>
            <w:r>
              <w:rPr>
                <w:bCs/>
              </w:rPr>
              <w:t>Kontni</w:t>
            </w:r>
            <w:proofErr w:type="spellEnd"/>
            <w:r>
              <w:rPr>
                <w:bCs/>
              </w:rPr>
              <w:t xml:space="preserve"> plan</w:t>
            </w:r>
          </w:p>
        </w:tc>
      </w:tr>
      <w:tr w:rsidR="00D25670" w:rsidTr="00D25670">
        <w:trPr>
          <w:trHeight w:val="1134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pPr>
              <w:widowControl w:val="0"/>
              <w:spacing w:before="20" w:after="20"/>
              <w:outlineLvl w:val="0"/>
            </w:pPr>
            <w:r>
              <w:t>Knjiženje računa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r>
              <w:t>Upis računa prema dobavljačima i kontima u računalo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pPr>
              <w:widowControl w:val="0"/>
              <w:rPr>
                <w:bCs/>
              </w:rPr>
            </w:pPr>
            <w:r>
              <w:rPr>
                <w:bCs/>
              </w:rPr>
              <w:t>Voditelj računovodstva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pPr>
              <w:widowControl w:val="0"/>
              <w:rPr>
                <w:bCs/>
              </w:rPr>
            </w:pPr>
            <w:r>
              <w:rPr>
                <w:bCs/>
              </w:rPr>
              <w:t>unutar mjeseca</w:t>
            </w:r>
          </w:p>
          <w:p w:rsidR="00D25670" w:rsidRDefault="00D25670">
            <w:pPr>
              <w:widowControl w:val="0"/>
              <w:rPr>
                <w:bCs/>
              </w:rPr>
            </w:pPr>
            <w:r>
              <w:rPr>
                <w:bCs/>
              </w:rPr>
              <w:t>na koji se odnosi račun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0" w:rsidRDefault="00D25670">
            <w:pPr>
              <w:widowControl w:val="0"/>
              <w:rPr>
                <w:bCs/>
              </w:rPr>
            </w:pPr>
          </w:p>
        </w:tc>
      </w:tr>
      <w:tr w:rsidR="00D25670" w:rsidTr="00D25670">
        <w:trPr>
          <w:trHeight w:val="1134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pPr>
              <w:widowControl w:val="0"/>
              <w:spacing w:before="20" w:after="20"/>
              <w:outlineLvl w:val="0"/>
            </w:pPr>
            <w:r>
              <w:t>Odlaganje računa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r>
              <w:t>Odlaganje računa prema redoslijedu u registratoru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pPr>
              <w:widowControl w:val="0"/>
              <w:rPr>
                <w:bCs/>
              </w:rPr>
            </w:pPr>
            <w:r>
              <w:rPr>
                <w:bCs/>
              </w:rPr>
              <w:t>Voditelj računovodstva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pPr>
              <w:widowControl w:val="0"/>
              <w:rPr>
                <w:bCs/>
              </w:rPr>
            </w:pPr>
            <w:r>
              <w:rPr>
                <w:bCs/>
              </w:rPr>
              <w:t>unutar mjeseca</w:t>
            </w:r>
          </w:p>
          <w:p w:rsidR="00D25670" w:rsidRDefault="00D25670">
            <w:pPr>
              <w:widowControl w:val="0"/>
              <w:rPr>
                <w:bCs/>
              </w:rPr>
            </w:pPr>
            <w:r>
              <w:rPr>
                <w:bCs/>
              </w:rPr>
              <w:t>na koji se odnosi račun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0" w:rsidRDefault="00D25670">
            <w:pPr>
              <w:widowControl w:val="0"/>
              <w:rPr>
                <w:bCs/>
              </w:rPr>
            </w:pPr>
          </w:p>
        </w:tc>
      </w:tr>
      <w:tr w:rsidR="00D25670" w:rsidTr="00D25670">
        <w:trPr>
          <w:trHeight w:val="1304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pPr>
              <w:widowControl w:val="0"/>
              <w:spacing w:before="20" w:after="20"/>
              <w:outlineLvl w:val="0"/>
            </w:pPr>
            <w:r>
              <w:t>Plaćanje računa prema dospijeću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r>
              <w:t>Plaćanje računa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pPr>
              <w:widowControl w:val="0"/>
              <w:rPr>
                <w:bCs/>
              </w:rPr>
            </w:pPr>
            <w:r>
              <w:rPr>
                <w:bCs/>
              </w:rPr>
              <w:t>Voditelj računovodstva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pPr>
              <w:widowControl w:val="0"/>
              <w:rPr>
                <w:bCs/>
              </w:rPr>
            </w:pPr>
            <w:r>
              <w:rPr>
                <w:bCs/>
              </w:rPr>
              <w:t>prema dospijeću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70" w:rsidRDefault="00D25670">
            <w:pPr>
              <w:widowControl w:val="0"/>
              <w:rPr>
                <w:bCs/>
              </w:rPr>
            </w:pPr>
            <w:r>
              <w:rPr>
                <w:bCs/>
              </w:rPr>
              <w:t>Nalozi za plaćanje</w:t>
            </w:r>
          </w:p>
        </w:tc>
      </w:tr>
    </w:tbl>
    <w:p w:rsidR="00D25670" w:rsidRDefault="00D25670" w:rsidP="00D25670"/>
    <w:p w:rsidR="00D25670" w:rsidRPr="003C6D72" w:rsidRDefault="00D25670" w:rsidP="003C6D72">
      <w:pPr>
        <w:rPr>
          <w:b/>
        </w:rPr>
      </w:pPr>
      <w:r w:rsidRPr="003C6D72">
        <w:rPr>
          <w:b/>
        </w:rPr>
        <w:t>Članak 3.</w:t>
      </w:r>
    </w:p>
    <w:p w:rsidR="00D25670" w:rsidRDefault="00D25670" w:rsidP="00D25670">
      <w:pPr>
        <w:jc w:val="center"/>
      </w:pPr>
    </w:p>
    <w:p w:rsidR="006C38F4" w:rsidRPr="006C38F4" w:rsidRDefault="006C38F4" w:rsidP="006C38F4">
      <w:pPr>
        <w:pStyle w:val="Bezproreda"/>
      </w:pPr>
      <w:r w:rsidRPr="006C38F4">
        <w:t>Ova Procedura stupa na snagu danom donošenja i objavom na oglasnoj ploči Škole dana 15. listopada 2019. godine.</w:t>
      </w:r>
    </w:p>
    <w:p w:rsidR="008C0BAA" w:rsidRPr="003C6D72" w:rsidRDefault="008C0BAA" w:rsidP="003C6D72">
      <w:pPr>
        <w:spacing w:line="360" w:lineRule="auto"/>
        <w:rPr>
          <w:b/>
        </w:rPr>
      </w:pPr>
    </w:p>
    <w:p w:rsidR="008C0BAA" w:rsidRPr="003C6D72" w:rsidRDefault="008C0BAA" w:rsidP="003C6D72">
      <w:pPr>
        <w:spacing w:line="360" w:lineRule="auto"/>
        <w:rPr>
          <w:b/>
        </w:rPr>
      </w:pPr>
      <w:r w:rsidRPr="003C6D72">
        <w:rPr>
          <w:b/>
        </w:rPr>
        <w:t>Članak 4.</w:t>
      </w:r>
    </w:p>
    <w:p w:rsidR="008C0BAA" w:rsidRPr="008C0BAA" w:rsidRDefault="008C0BAA" w:rsidP="008C0BAA">
      <w:pPr>
        <w:pStyle w:val="Bezproreda"/>
      </w:pPr>
      <w:r w:rsidRPr="008C0BAA">
        <w:t>Stupanjem na snagu ove procedure prestaje važiti Procedura o stvaranju i izvršavanju ugovornih obveza i procedura zaprimanja računa, njihove provjere i plaćanja KLASA: 003-05/12-02/01; URBROJ: 251-142-12-02-1 od 25. siječnja 2012. godine.</w:t>
      </w:r>
    </w:p>
    <w:p w:rsidR="00D25670" w:rsidRDefault="00D25670" w:rsidP="00D25670">
      <w:pPr>
        <w:spacing w:line="360" w:lineRule="auto"/>
        <w:jc w:val="both"/>
      </w:pPr>
    </w:p>
    <w:p w:rsidR="00E310A4" w:rsidRDefault="00E310A4" w:rsidP="00E310A4">
      <w:r>
        <w:t>KLASA: 602-02/19-02/09</w:t>
      </w:r>
    </w:p>
    <w:p w:rsidR="00E310A4" w:rsidRDefault="00E310A4" w:rsidP="00E310A4">
      <w:r>
        <w:t>URBROJ: 251-142-01-19-1</w:t>
      </w:r>
    </w:p>
    <w:p w:rsidR="00D25670" w:rsidRDefault="00E310A4" w:rsidP="00E310A4">
      <w:r>
        <w:t>Zagreb, 15. listopada 2019.</w:t>
      </w:r>
    </w:p>
    <w:p w:rsidR="00D25670" w:rsidRDefault="00D25670" w:rsidP="00D25670">
      <w:pPr>
        <w:ind w:left="4248"/>
        <w:rPr>
          <w:rFonts w:cs="Tunga"/>
        </w:rPr>
      </w:pPr>
      <w:r>
        <w:rPr>
          <w:rFonts w:cs="Tunga"/>
        </w:rPr>
        <w:t xml:space="preserve">    </w:t>
      </w:r>
      <w:r w:rsidR="00CB22CA">
        <w:rPr>
          <w:rFonts w:cs="Tunga"/>
        </w:rPr>
        <w:t xml:space="preserve">                     Ravnatelj škole</w:t>
      </w:r>
    </w:p>
    <w:p w:rsidR="00D25670" w:rsidRDefault="00D25670" w:rsidP="00D25670">
      <w:pPr>
        <w:ind w:left="4500"/>
        <w:jc w:val="center"/>
        <w:rPr>
          <w:rFonts w:cs="Tunga"/>
        </w:rPr>
      </w:pPr>
    </w:p>
    <w:p w:rsidR="00D25670" w:rsidRDefault="00CB22CA" w:rsidP="00CB22CA">
      <w:pPr>
        <w:ind w:left="4956" w:firstLine="708"/>
        <w:rPr>
          <w:rFonts w:cs="Tunga"/>
        </w:rPr>
      </w:pPr>
      <w:r>
        <w:rPr>
          <w:rFonts w:cs="Tunga"/>
        </w:rPr>
        <w:t xml:space="preserve"> Veljko Kordić</w:t>
      </w:r>
    </w:p>
    <w:p w:rsidR="00D25670" w:rsidRDefault="00D25670" w:rsidP="00D25670"/>
    <w:p w:rsidR="005E3C0A" w:rsidRDefault="005E3C0A"/>
    <w:sectPr w:rsidR="005E3C0A" w:rsidSect="00D5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5670"/>
    <w:rsid w:val="00251834"/>
    <w:rsid w:val="0038309E"/>
    <w:rsid w:val="003C6D72"/>
    <w:rsid w:val="005E3C0A"/>
    <w:rsid w:val="005E4446"/>
    <w:rsid w:val="006C38F4"/>
    <w:rsid w:val="007254BA"/>
    <w:rsid w:val="008C0BAA"/>
    <w:rsid w:val="00A2711C"/>
    <w:rsid w:val="00A912C0"/>
    <w:rsid w:val="00AA1C78"/>
    <w:rsid w:val="00BA7C6D"/>
    <w:rsid w:val="00CB22CA"/>
    <w:rsid w:val="00CC3DD7"/>
    <w:rsid w:val="00D25670"/>
    <w:rsid w:val="00D5018D"/>
    <w:rsid w:val="00DA2EB1"/>
    <w:rsid w:val="00E3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256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5670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8C0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256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5670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8C0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5</cp:revision>
  <cp:lastPrinted>2019-11-13T13:10:00Z</cp:lastPrinted>
  <dcterms:created xsi:type="dcterms:W3CDTF">2019-11-13T12:42:00Z</dcterms:created>
  <dcterms:modified xsi:type="dcterms:W3CDTF">2019-11-13T13:11:00Z</dcterms:modified>
</cp:coreProperties>
</file>